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"/>
        <w:gridCol w:w="5103"/>
        <w:gridCol w:w="868"/>
        <w:gridCol w:w="990"/>
        <w:gridCol w:w="2397"/>
      </w:tblGrid>
      <w:tr w:rsidR="00676234" w:rsidTr="00E80523">
        <w:trPr>
          <w:trHeight w:val="253"/>
        </w:trPr>
        <w:tc>
          <w:tcPr>
            <w:tcW w:w="536" w:type="dxa"/>
            <w:vMerge w:val="restart"/>
            <w:shd w:val="clear" w:color="auto" w:fill="CCCCCC"/>
          </w:tcPr>
          <w:p w:rsidR="00676234" w:rsidRDefault="00406E57">
            <w:pPr>
              <w:pStyle w:val="TableParagraph"/>
              <w:spacing w:line="250" w:lineRule="exact"/>
              <w:ind w:left="120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5103" w:type="dxa"/>
            <w:vMerge w:val="restart"/>
            <w:shd w:val="clear" w:color="auto" w:fill="CCCCCC"/>
          </w:tcPr>
          <w:p w:rsidR="00676234" w:rsidRDefault="00406E57">
            <w:pPr>
              <w:pStyle w:val="TableParagraph"/>
              <w:spacing w:line="250" w:lineRule="exact"/>
              <w:ind w:left="1935" w:right="1930"/>
              <w:jc w:val="center"/>
              <w:rPr>
                <w:b/>
              </w:rPr>
            </w:pPr>
            <w:r>
              <w:rPr>
                <w:b/>
              </w:rPr>
              <w:t>Pertanyaan</w:t>
            </w:r>
          </w:p>
        </w:tc>
        <w:tc>
          <w:tcPr>
            <w:tcW w:w="1858" w:type="dxa"/>
            <w:gridSpan w:val="2"/>
            <w:shd w:val="clear" w:color="auto" w:fill="CCCCCC"/>
          </w:tcPr>
          <w:p w:rsidR="00676234" w:rsidRDefault="00406E57">
            <w:pPr>
              <w:pStyle w:val="TableParagraph"/>
              <w:spacing w:line="234" w:lineRule="exact"/>
              <w:ind w:left="462"/>
              <w:rPr>
                <w:b/>
              </w:rPr>
            </w:pPr>
            <w:r>
              <w:rPr>
                <w:b/>
              </w:rPr>
              <w:t>Skor</w:t>
            </w:r>
          </w:p>
        </w:tc>
        <w:tc>
          <w:tcPr>
            <w:tcW w:w="2397" w:type="dxa"/>
            <w:shd w:val="clear" w:color="auto" w:fill="CCCCCC"/>
          </w:tcPr>
          <w:p w:rsidR="00676234" w:rsidRDefault="00406E57">
            <w:pPr>
              <w:pStyle w:val="TableParagraph"/>
              <w:spacing w:line="234" w:lineRule="exact"/>
              <w:ind w:left="591"/>
              <w:rPr>
                <w:b/>
              </w:rPr>
            </w:pPr>
            <w:r>
              <w:rPr>
                <w:b/>
              </w:rPr>
              <w:t>Catatan Auditor</w:t>
            </w:r>
          </w:p>
        </w:tc>
      </w:tr>
      <w:tr w:rsidR="00676234" w:rsidTr="00E80523">
        <w:trPr>
          <w:trHeight w:val="252"/>
        </w:trPr>
        <w:tc>
          <w:tcPr>
            <w:tcW w:w="536" w:type="dxa"/>
            <w:vMerge/>
            <w:tcBorders>
              <w:top w:val="nil"/>
            </w:tcBorders>
            <w:shd w:val="clear" w:color="auto" w:fill="CCCCCC"/>
          </w:tcPr>
          <w:p w:rsidR="00676234" w:rsidRDefault="00676234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  <w:shd w:val="clear" w:color="auto" w:fill="CCCCCC"/>
          </w:tcPr>
          <w:p w:rsidR="00676234" w:rsidRDefault="00676234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shd w:val="clear" w:color="auto" w:fill="CCCCCC"/>
          </w:tcPr>
          <w:p w:rsidR="00676234" w:rsidRDefault="00406E57">
            <w:pPr>
              <w:pStyle w:val="TableParagraph"/>
              <w:spacing w:line="232" w:lineRule="exact"/>
              <w:ind w:right="194"/>
              <w:jc w:val="right"/>
              <w:rPr>
                <w:b/>
              </w:rPr>
            </w:pPr>
            <w:r>
              <w:rPr>
                <w:b/>
                <w:w w:val="95"/>
              </w:rPr>
              <w:t>ED</w:t>
            </w:r>
          </w:p>
        </w:tc>
        <w:tc>
          <w:tcPr>
            <w:tcW w:w="990" w:type="dxa"/>
            <w:shd w:val="clear" w:color="auto" w:fill="CCCCCC"/>
          </w:tcPr>
          <w:p w:rsidR="00676234" w:rsidRDefault="00406E57">
            <w:pPr>
              <w:pStyle w:val="TableParagraph"/>
              <w:spacing w:line="232" w:lineRule="exact"/>
              <w:ind w:left="219" w:right="219"/>
              <w:jc w:val="center"/>
              <w:rPr>
                <w:b/>
              </w:rPr>
            </w:pPr>
            <w:r>
              <w:rPr>
                <w:b/>
              </w:rPr>
              <w:t>A</w:t>
            </w:r>
            <w:r w:rsidR="00E80523">
              <w:rPr>
                <w:b/>
              </w:rPr>
              <w:t>M</w:t>
            </w:r>
            <w:r>
              <w:rPr>
                <w:b/>
              </w:rPr>
              <w:t>I</w:t>
            </w:r>
          </w:p>
        </w:tc>
        <w:tc>
          <w:tcPr>
            <w:tcW w:w="2397" w:type="dxa"/>
            <w:shd w:val="clear" w:color="auto" w:fill="CCCCCC"/>
          </w:tcPr>
          <w:p w:rsidR="00676234" w:rsidRDefault="0067623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76234" w:rsidTr="00E80523">
        <w:trPr>
          <w:trHeight w:val="3411"/>
        </w:trPr>
        <w:tc>
          <w:tcPr>
            <w:tcW w:w="536" w:type="dxa"/>
            <w:tcBorders>
              <w:bottom w:val="nil"/>
            </w:tcBorders>
          </w:tcPr>
          <w:p w:rsidR="00676234" w:rsidRDefault="00676234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676234" w:rsidRDefault="00406E57">
            <w:pPr>
              <w:pStyle w:val="TableParagraph"/>
              <w:spacing w:before="1"/>
              <w:ind w:left="109"/>
            </w:pPr>
            <w:r>
              <w:rPr>
                <w:w w:val="99"/>
              </w:rPr>
              <w:t>1</w:t>
            </w:r>
          </w:p>
        </w:tc>
        <w:tc>
          <w:tcPr>
            <w:tcW w:w="5103" w:type="dxa"/>
            <w:tcBorders>
              <w:bottom w:val="nil"/>
            </w:tcBorders>
          </w:tcPr>
          <w:p w:rsidR="00676234" w:rsidRDefault="00676234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676234" w:rsidRDefault="00406E57">
            <w:pPr>
              <w:pStyle w:val="TableParagraph"/>
              <w:spacing w:before="1"/>
              <w:ind w:left="106" w:right="111"/>
            </w:pPr>
            <w:r>
              <w:t>Pedoman tertulis tentang pengabdian masyarakat (pengabmas):</w:t>
            </w:r>
          </w:p>
          <w:p w:rsidR="00676234" w:rsidRDefault="00406E57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ind w:right="100"/>
            </w:pPr>
            <w:r>
              <w:t>ada pedoman tertulis yang lengkap dan ada bukti dilaksanakan secara</w:t>
            </w:r>
            <w:r>
              <w:rPr>
                <w:spacing w:val="-2"/>
              </w:rPr>
              <w:t xml:space="preserve"> </w:t>
            </w:r>
            <w:r>
              <w:t>konsisten;</w:t>
            </w:r>
          </w:p>
          <w:p w:rsidR="00676234" w:rsidRDefault="00406E57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ind w:right="99"/>
            </w:pPr>
            <w:r>
              <w:t>ada pedoman tertulis yang lengkap dan tidak ada bukti dilaksanakan secara</w:t>
            </w:r>
            <w:r>
              <w:rPr>
                <w:spacing w:val="-2"/>
              </w:rPr>
              <w:t xml:space="preserve"> </w:t>
            </w:r>
            <w:r>
              <w:t>konsisten;</w:t>
            </w:r>
          </w:p>
          <w:p w:rsidR="00676234" w:rsidRDefault="00406E57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ind w:right="100"/>
            </w:pPr>
            <w:r>
              <w:t>ada pedoman tertulis yang lengkap tetapi tidak dilaksanakan secara</w:t>
            </w:r>
            <w:r>
              <w:rPr>
                <w:spacing w:val="-1"/>
              </w:rPr>
              <w:t xml:space="preserve"> </w:t>
            </w:r>
            <w:r>
              <w:t>konsisten;</w:t>
            </w:r>
          </w:p>
          <w:p w:rsidR="00676234" w:rsidRDefault="00406E57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ind w:right="97"/>
            </w:pPr>
            <w:r>
              <w:t>ada pedoman tertulis tidak lengkap dan tidak dilaksanakan secara</w:t>
            </w:r>
            <w:r>
              <w:rPr>
                <w:spacing w:val="1"/>
              </w:rPr>
              <w:t xml:space="preserve"> </w:t>
            </w:r>
            <w:r>
              <w:t>konsisten;</w:t>
            </w:r>
          </w:p>
          <w:p w:rsidR="00676234" w:rsidRDefault="00406E57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ind w:right="1014"/>
            </w:pPr>
            <w:r>
              <w:t>tidak ada pedoman</w:t>
            </w:r>
            <w:r>
              <w:t xml:space="preserve"> tertulis tetapi ada pelaksanaan secara tidak</w:t>
            </w:r>
            <w:r>
              <w:rPr>
                <w:spacing w:val="-4"/>
              </w:rPr>
              <w:t xml:space="preserve"> </w:t>
            </w:r>
            <w:r>
              <w:t>konsisten</w:t>
            </w:r>
          </w:p>
        </w:tc>
        <w:tc>
          <w:tcPr>
            <w:tcW w:w="868" w:type="dxa"/>
            <w:tcBorders>
              <w:bottom w:val="nil"/>
            </w:tcBorders>
          </w:tcPr>
          <w:p w:rsidR="00676234" w:rsidRDefault="00676234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676234" w:rsidRDefault="00406E57">
            <w:pPr>
              <w:pStyle w:val="TableParagraph"/>
              <w:spacing w:before="1"/>
              <w:ind w:right="283"/>
              <w:jc w:val="right"/>
            </w:pPr>
            <w:r>
              <w:t>.....</w:t>
            </w:r>
          </w:p>
        </w:tc>
        <w:tc>
          <w:tcPr>
            <w:tcW w:w="990" w:type="dxa"/>
            <w:tcBorders>
              <w:bottom w:val="nil"/>
            </w:tcBorders>
          </w:tcPr>
          <w:p w:rsidR="00676234" w:rsidRDefault="00676234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676234" w:rsidRDefault="00E80523">
            <w:pPr>
              <w:pStyle w:val="TableParagraph"/>
              <w:spacing w:before="1"/>
              <w:ind w:left="106"/>
            </w:pPr>
            <w:r>
              <w:t xml:space="preserve">  </w:t>
            </w:r>
            <w:r w:rsidR="00406E57">
              <w:t>.....</w:t>
            </w:r>
          </w:p>
        </w:tc>
        <w:tc>
          <w:tcPr>
            <w:tcW w:w="2397" w:type="dxa"/>
            <w:vMerge w:val="restart"/>
          </w:tcPr>
          <w:p w:rsidR="00676234" w:rsidRDefault="00676234">
            <w:pPr>
              <w:pStyle w:val="TableParagraph"/>
              <w:rPr>
                <w:rFonts w:ascii="Times New Roman"/>
              </w:rPr>
            </w:pPr>
          </w:p>
        </w:tc>
      </w:tr>
      <w:tr w:rsidR="00676234" w:rsidTr="00E80523">
        <w:trPr>
          <w:trHeight w:val="3280"/>
        </w:trPr>
        <w:tc>
          <w:tcPr>
            <w:tcW w:w="536" w:type="dxa"/>
            <w:tcBorders>
              <w:top w:val="nil"/>
              <w:bottom w:val="nil"/>
            </w:tcBorders>
          </w:tcPr>
          <w:p w:rsidR="00676234" w:rsidRDefault="00406E57">
            <w:pPr>
              <w:pStyle w:val="TableParagraph"/>
              <w:spacing w:before="118"/>
              <w:ind w:left="109"/>
            </w:pPr>
            <w:r>
              <w:rPr>
                <w:w w:val="99"/>
              </w:rPr>
              <w:t>2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676234" w:rsidRDefault="00406E57">
            <w:pPr>
              <w:pStyle w:val="TableParagraph"/>
              <w:spacing w:before="118"/>
              <w:ind w:left="106" w:right="111"/>
            </w:pPr>
            <w:r>
              <w:t>Pedoman tertulis tentang sistem monitoring dan evaluasi pengabmas:</w:t>
            </w:r>
          </w:p>
          <w:p w:rsidR="00676234" w:rsidRDefault="00406E57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ind w:right="98"/>
            </w:pPr>
            <w:r>
              <w:t>ada pedoman tertulis yang lengkap dan ada bukti dilaksanakan secara</w:t>
            </w:r>
            <w:r>
              <w:rPr>
                <w:spacing w:val="-2"/>
              </w:rPr>
              <w:t xml:space="preserve"> </w:t>
            </w:r>
            <w:r>
              <w:t>konsisten;</w:t>
            </w:r>
          </w:p>
          <w:p w:rsidR="00676234" w:rsidRDefault="00406E57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ind w:right="99"/>
            </w:pPr>
            <w:r>
              <w:t>ada pedoman tertulis yang lengkap dan tidak ada bukti dilaksanakan secara</w:t>
            </w:r>
            <w:r>
              <w:rPr>
                <w:spacing w:val="-2"/>
              </w:rPr>
              <w:t xml:space="preserve"> </w:t>
            </w:r>
            <w:r>
              <w:t>konsisten;</w:t>
            </w:r>
          </w:p>
          <w:p w:rsidR="00676234" w:rsidRDefault="00406E57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ind w:right="99"/>
            </w:pPr>
            <w:r>
              <w:t>ada pedoman tertulis yang lengkap tetapi tidak dilaksanakan secara</w:t>
            </w:r>
            <w:r>
              <w:rPr>
                <w:spacing w:val="1"/>
              </w:rPr>
              <w:t xml:space="preserve"> </w:t>
            </w:r>
            <w:r>
              <w:t>konsisten;</w:t>
            </w:r>
          </w:p>
          <w:p w:rsidR="00676234" w:rsidRDefault="00406E57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ind w:right="97"/>
            </w:pPr>
            <w:r>
              <w:t>ada pedoman tertulis tidak lengkap dan tidak dilaksanakan secara</w:t>
            </w:r>
            <w:r>
              <w:rPr>
                <w:spacing w:val="1"/>
              </w:rPr>
              <w:t xml:space="preserve"> </w:t>
            </w:r>
            <w:r>
              <w:t>konsisten;</w:t>
            </w:r>
          </w:p>
          <w:p w:rsidR="00676234" w:rsidRDefault="00406E57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  <w:tab w:val="left" w:pos="1140"/>
                <w:tab w:val="left" w:pos="1760"/>
                <w:tab w:val="left" w:pos="2933"/>
                <w:tab w:val="left" w:pos="3835"/>
                <w:tab w:val="left" w:pos="4627"/>
              </w:tabs>
              <w:ind w:right="96"/>
            </w:pPr>
            <w:r>
              <w:t>tidak</w:t>
            </w:r>
            <w:r>
              <w:tab/>
              <w:t>ada</w:t>
            </w:r>
            <w:r>
              <w:tab/>
              <w:t>pedoman</w:t>
            </w:r>
            <w:r>
              <w:tab/>
              <w:t>tertulis</w:t>
            </w:r>
            <w:r>
              <w:tab/>
              <w:t>tetapi</w:t>
            </w:r>
            <w:r>
              <w:tab/>
            </w:r>
            <w:r>
              <w:rPr>
                <w:spacing w:val="-6"/>
              </w:rPr>
              <w:t xml:space="preserve">ada </w:t>
            </w:r>
            <w:r>
              <w:t>pelaksanaan secara tidak</w:t>
            </w:r>
            <w:r>
              <w:rPr>
                <w:spacing w:val="-1"/>
              </w:rPr>
              <w:t xml:space="preserve"> </w:t>
            </w:r>
            <w:r>
              <w:t>konsisten</w:t>
            </w:r>
          </w:p>
        </w:tc>
        <w:tc>
          <w:tcPr>
            <w:tcW w:w="868" w:type="dxa"/>
            <w:tcBorders>
              <w:top w:val="nil"/>
              <w:bottom w:val="nil"/>
            </w:tcBorders>
          </w:tcPr>
          <w:p w:rsidR="00676234" w:rsidRDefault="00406E57">
            <w:pPr>
              <w:pStyle w:val="TableParagraph"/>
              <w:spacing w:before="118"/>
              <w:ind w:right="223"/>
              <w:jc w:val="right"/>
            </w:pPr>
            <w:r>
              <w:t>......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676234" w:rsidRDefault="00E80523">
            <w:pPr>
              <w:pStyle w:val="TableParagraph"/>
              <w:spacing w:before="118"/>
              <w:ind w:left="106"/>
            </w:pPr>
            <w:r>
              <w:t xml:space="preserve">  </w:t>
            </w:r>
            <w:r w:rsidR="00406E57">
              <w:t>.....</w:t>
            </w:r>
          </w:p>
        </w:tc>
        <w:tc>
          <w:tcPr>
            <w:tcW w:w="2397" w:type="dxa"/>
            <w:vMerge/>
            <w:tcBorders>
              <w:top w:val="nil"/>
            </w:tcBorders>
          </w:tcPr>
          <w:p w:rsidR="00676234" w:rsidRDefault="00676234">
            <w:pPr>
              <w:rPr>
                <w:sz w:val="2"/>
                <w:szCs w:val="2"/>
              </w:rPr>
            </w:pPr>
          </w:p>
        </w:tc>
      </w:tr>
      <w:tr w:rsidR="00676234" w:rsidTr="00E80523">
        <w:trPr>
          <w:trHeight w:val="4036"/>
        </w:trPr>
        <w:tc>
          <w:tcPr>
            <w:tcW w:w="536" w:type="dxa"/>
            <w:tcBorders>
              <w:top w:val="nil"/>
              <w:bottom w:val="nil"/>
            </w:tcBorders>
          </w:tcPr>
          <w:p w:rsidR="00676234" w:rsidRDefault="00406E57">
            <w:pPr>
              <w:pStyle w:val="TableParagraph"/>
              <w:spacing w:before="118"/>
              <w:ind w:left="109"/>
            </w:pPr>
            <w:r>
              <w:rPr>
                <w:w w:val="99"/>
              </w:rPr>
              <w:t>3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676234" w:rsidRDefault="00406E57">
            <w:pPr>
              <w:pStyle w:val="TableParagraph"/>
              <w:spacing w:before="118" w:line="252" w:lineRule="exact"/>
              <w:ind w:left="106"/>
            </w:pPr>
            <w:r>
              <w:t>Laporan hasil kegiatan pengabmas:</w:t>
            </w:r>
          </w:p>
          <w:p w:rsidR="00676234" w:rsidRDefault="00406E57">
            <w:pPr>
              <w:pStyle w:val="TableParagraph"/>
              <w:numPr>
                <w:ilvl w:val="0"/>
                <w:numId w:val="5"/>
              </w:numPr>
              <w:tabs>
                <w:tab w:val="left" w:pos="550"/>
              </w:tabs>
              <w:ind w:right="97"/>
              <w:jc w:val="both"/>
            </w:pPr>
            <w:r>
              <w:t>ada laporan tertulis yang telah ditelaah reviewer, format lengkap, dan sistematika penulisansesuai pedoman yang telah ditentukan;</w:t>
            </w:r>
          </w:p>
          <w:p w:rsidR="00676234" w:rsidRDefault="00406E57">
            <w:pPr>
              <w:pStyle w:val="TableParagraph"/>
              <w:numPr>
                <w:ilvl w:val="0"/>
                <w:numId w:val="5"/>
              </w:numPr>
              <w:tabs>
                <w:tab w:val="left" w:pos="550"/>
              </w:tabs>
              <w:ind w:right="99"/>
              <w:jc w:val="both"/>
            </w:pPr>
            <w:r>
              <w:t>ada laporan tertulis yang telah ditelaah reviewer, tetapi format belum lengkap atau sistematika penulisan laporan belum sesuai dengan ketentuan dalam</w:t>
            </w:r>
            <w:r>
              <w:rPr>
                <w:spacing w:val="-2"/>
              </w:rPr>
              <w:t xml:space="preserve"> </w:t>
            </w:r>
            <w:r>
              <w:t>pedoman;</w:t>
            </w:r>
          </w:p>
          <w:p w:rsidR="00676234" w:rsidRDefault="00406E57">
            <w:pPr>
              <w:pStyle w:val="TableParagraph"/>
              <w:numPr>
                <w:ilvl w:val="0"/>
                <w:numId w:val="5"/>
              </w:numPr>
              <w:tabs>
                <w:tab w:val="left" w:pos="550"/>
              </w:tabs>
              <w:ind w:right="98"/>
              <w:jc w:val="both"/>
            </w:pPr>
            <w:r>
              <w:t>ada laporan tertulis tetapi belum ditelaah reviewer, belum memenuhi kelengkapan format, maupun si</w:t>
            </w:r>
            <w:r>
              <w:t>stematika penulisan laporan yang telah ditentukan;</w:t>
            </w:r>
          </w:p>
          <w:p w:rsidR="00676234" w:rsidRDefault="00406E57">
            <w:pPr>
              <w:pStyle w:val="TableParagraph"/>
              <w:numPr>
                <w:ilvl w:val="0"/>
                <w:numId w:val="5"/>
              </w:numPr>
              <w:tabs>
                <w:tab w:val="left" w:pos="550"/>
              </w:tabs>
              <w:ind w:right="99"/>
              <w:jc w:val="both"/>
            </w:pPr>
            <w:r>
              <w:t>tidak ada laporan tertulis tetapi ada pelaksanaan kegiatan pengabmas;</w:t>
            </w:r>
          </w:p>
        </w:tc>
        <w:tc>
          <w:tcPr>
            <w:tcW w:w="868" w:type="dxa"/>
            <w:tcBorders>
              <w:top w:val="nil"/>
              <w:bottom w:val="nil"/>
            </w:tcBorders>
          </w:tcPr>
          <w:p w:rsidR="00676234" w:rsidRDefault="00406E57">
            <w:pPr>
              <w:pStyle w:val="TableParagraph"/>
              <w:spacing w:before="118"/>
              <w:ind w:right="223"/>
              <w:jc w:val="right"/>
            </w:pPr>
            <w:r>
              <w:t>......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676234" w:rsidRDefault="00E80523">
            <w:pPr>
              <w:pStyle w:val="TableParagraph"/>
              <w:spacing w:before="118"/>
              <w:ind w:left="106"/>
            </w:pPr>
            <w:r>
              <w:t xml:space="preserve">  </w:t>
            </w:r>
            <w:r w:rsidR="00406E57">
              <w:t>......</w:t>
            </w:r>
          </w:p>
        </w:tc>
        <w:tc>
          <w:tcPr>
            <w:tcW w:w="2397" w:type="dxa"/>
            <w:vMerge/>
            <w:tcBorders>
              <w:top w:val="nil"/>
            </w:tcBorders>
          </w:tcPr>
          <w:p w:rsidR="00676234" w:rsidRDefault="00676234">
            <w:pPr>
              <w:rPr>
                <w:sz w:val="2"/>
                <w:szCs w:val="2"/>
              </w:rPr>
            </w:pPr>
          </w:p>
        </w:tc>
      </w:tr>
      <w:tr w:rsidR="00676234" w:rsidTr="00E80523">
        <w:trPr>
          <w:trHeight w:val="3662"/>
        </w:trPr>
        <w:tc>
          <w:tcPr>
            <w:tcW w:w="536" w:type="dxa"/>
            <w:tcBorders>
              <w:top w:val="nil"/>
            </w:tcBorders>
          </w:tcPr>
          <w:p w:rsidR="00676234" w:rsidRDefault="00406E57">
            <w:pPr>
              <w:pStyle w:val="TableParagraph"/>
              <w:spacing w:before="118"/>
              <w:ind w:left="109"/>
            </w:pPr>
            <w:r>
              <w:rPr>
                <w:w w:val="99"/>
              </w:rPr>
              <w:t>4</w:t>
            </w:r>
          </w:p>
        </w:tc>
        <w:tc>
          <w:tcPr>
            <w:tcW w:w="5103" w:type="dxa"/>
            <w:tcBorders>
              <w:top w:val="nil"/>
            </w:tcBorders>
          </w:tcPr>
          <w:p w:rsidR="00676234" w:rsidRDefault="00406E57">
            <w:pPr>
              <w:pStyle w:val="TableParagraph"/>
              <w:spacing w:before="118"/>
              <w:ind w:left="106"/>
            </w:pPr>
            <w:r>
              <w:t>Hasil pengabmas:</w:t>
            </w:r>
          </w:p>
          <w:p w:rsidR="00676234" w:rsidRDefault="00406E57">
            <w:pPr>
              <w:pStyle w:val="TableParagraph"/>
              <w:numPr>
                <w:ilvl w:val="0"/>
                <w:numId w:val="4"/>
              </w:numPr>
              <w:tabs>
                <w:tab w:val="left" w:pos="566"/>
              </w:tabs>
              <w:spacing w:before="1"/>
              <w:ind w:right="98"/>
              <w:jc w:val="both"/>
            </w:pPr>
            <w:r>
              <w:t xml:space="preserve">bermanfaat sesuai visi &amp; misi </w:t>
            </w:r>
            <w:r w:rsidR="00E80523">
              <w:t>Untag 1945 Samarinda</w:t>
            </w:r>
            <w:r>
              <w:t xml:space="preserve">, dapat menyelesaikan </w:t>
            </w:r>
            <w:r>
              <w:rPr>
                <w:spacing w:val="-3"/>
              </w:rPr>
              <w:t xml:space="preserve">masalah </w:t>
            </w:r>
            <w:r>
              <w:t xml:space="preserve">kesehatan di masyarakat, dapat </w:t>
            </w:r>
            <w:r>
              <w:rPr>
                <w:spacing w:val="-3"/>
              </w:rPr>
              <w:t xml:space="preserve">menjadi </w:t>
            </w:r>
            <w:r>
              <w:t xml:space="preserve">pembelajaran dan </w:t>
            </w:r>
            <w:r>
              <w:rPr>
                <w:spacing w:val="-3"/>
              </w:rPr>
              <w:t xml:space="preserve">pengembangan </w:t>
            </w:r>
            <w:r>
              <w:t xml:space="preserve">kompetensi mahasiswa, serta </w:t>
            </w:r>
            <w:r>
              <w:rPr>
                <w:spacing w:val="-3"/>
              </w:rPr>
              <w:t xml:space="preserve">meningkatkan </w:t>
            </w:r>
            <w:r>
              <w:t>perkembangan</w:t>
            </w:r>
            <w:r>
              <w:rPr>
                <w:spacing w:val="-1"/>
              </w:rPr>
              <w:t xml:space="preserve"> </w:t>
            </w:r>
            <w:r>
              <w:t>IPTEK</w:t>
            </w:r>
          </w:p>
          <w:p w:rsidR="00676234" w:rsidRDefault="00406E57">
            <w:pPr>
              <w:pStyle w:val="TableParagraph"/>
              <w:numPr>
                <w:ilvl w:val="0"/>
                <w:numId w:val="4"/>
              </w:numPr>
              <w:tabs>
                <w:tab w:val="left" w:pos="566"/>
              </w:tabs>
              <w:ind w:right="97"/>
              <w:jc w:val="both"/>
            </w:pPr>
            <w:r>
              <w:t xml:space="preserve">bermanfaat sesuai visi &amp; misi </w:t>
            </w:r>
            <w:r w:rsidR="00E80523">
              <w:t>Untag 1945 Samarinda</w:t>
            </w:r>
            <w:r>
              <w:t xml:space="preserve">, dapat menyelesaikan masalah kesehatan di masyarakat, dapat </w:t>
            </w:r>
            <w:r>
              <w:rPr>
                <w:spacing w:val="-3"/>
              </w:rPr>
              <w:t xml:space="preserve">menjadi </w:t>
            </w:r>
            <w:r>
              <w:t>pembelaja</w:t>
            </w:r>
            <w:r>
              <w:t xml:space="preserve">ran dan pengembangan kompetensi mahasiswa, tetapi </w:t>
            </w:r>
            <w:r>
              <w:rPr>
                <w:spacing w:val="-4"/>
              </w:rPr>
              <w:t xml:space="preserve">belum </w:t>
            </w:r>
            <w:r>
              <w:t>berkontribusi terhadap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peningkatan</w:t>
            </w:r>
          </w:p>
          <w:p w:rsidR="00676234" w:rsidRDefault="00406E57">
            <w:pPr>
              <w:pStyle w:val="TableParagraph"/>
              <w:spacing w:line="234" w:lineRule="exact"/>
              <w:ind w:left="565"/>
            </w:pPr>
            <w:r>
              <w:t>perkembangan IPTEK</w:t>
            </w:r>
          </w:p>
        </w:tc>
        <w:tc>
          <w:tcPr>
            <w:tcW w:w="868" w:type="dxa"/>
            <w:tcBorders>
              <w:top w:val="nil"/>
            </w:tcBorders>
          </w:tcPr>
          <w:p w:rsidR="00676234" w:rsidRDefault="00406E57">
            <w:pPr>
              <w:pStyle w:val="TableParagraph"/>
              <w:spacing w:before="118"/>
              <w:ind w:right="223"/>
              <w:jc w:val="right"/>
            </w:pPr>
            <w:r>
              <w:t>......</w:t>
            </w:r>
          </w:p>
        </w:tc>
        <w:tc>
          <w:tcPr>
            <w:tcW w:w="990" w:type="dxa"/>
            <w:tcBorders>
              <w:top w:val="nil"/>
            </w:tcBorders>
          </w:tcPr>
          <w:p w:rsidR="00676234" w:rsidRDefault="00E80523">
            <w:pPr>
              <w:pStyle w:val="TableParagraph"/>
              <w:spacing w:before="118"/>
              <w:ind w:left="106"/>
            </w:pPr>
            <w:r>
              <w:t xml:space="preserve">  </w:t>
            </w:r>
            <w:r w:rsidR="00406E57">
              <w:t>......</w:t>
            </w:r>
          </w:p>
        </w:tc>
        <w:tc>
          <w:tcPr>
            <w:tcW w:w="2397" w:type="dxa"/>
            <w:vMerge/>
            <w:tcBorders>
              <w:top w:val="nil"/>
            </w:tcBorders>
          </w:tcPr>
          <w:p w:rsidR="00676234" w:rsidRDefault="00676234">
            <w:pPr>
              <w:rPr>
                <w:sz w:val="2"/>
                <w:szCs w:val="2"/>
              </w:rPr>
            </w:pPr>
          </w:p>
        </w:tc>
      </w:tr>
    </w:tbl>
    <w:p w:rsidR="00676234" w:rsidRDefault="00676234">
      <w:pPr>
        <w:rPr>
          <w:sz w:val="2"/>
          <w:szCs w:val="2"/>
        </w:rPr>
        <w:sectPr w:rsidR="00676234">
          <w:headerReference w:type="default" r:id="rId8"/>
          <w:footerReference w:type="default" r:id="rId9"/>
          <w:type w:val="continuous"/>
          <w:pgSz w:w="12200" w:h="18720"/>
          <w:pgMar w:top="1820" w:right="580" w:bottom="840" w:left="1440" w:header="713" w:footer="658" w:gutter="0"/>
          <w:pgNumType w:start="1"/>
          <w:cols w:space="720"/>
        </w:sectPr>
      </w:pPr>
    </w:p>
    <w:p w:rsidR="00676234" w:rsidRDefault="00676234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"/>
        <w:gridCol w:w="5103"/>
        <w:gridCol w:w="709"/>
        <w:gridCol w:w="709"/>
        <w:gridCol w:w="2837"/>
      </w:tblGrid>
      <w:tr w:rsidR="00676234">
        <w:trPr>
          <w:trHeight w:val="10955"/>
        </w:trPr>
        <w:tc>
          <w:tcPr>
            <w:tcW w:w="536" w:type="dxa"/>
          </w:tcPr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spacing w:before="9"/>
              <w:rPr>
                <w:rFonts w:ascii="Times New Roman"/>
                <w:sz w:val="31"/>
              </w:rPr>
            </w:pPr>
          </w:p>
          <w:p w:rsidR="00676234" w:rsidRDefault="00406E57">
            <w:pPr>
              <w:pStyle w:val="TableParagraph"/>
              <w:spacing w:before="1"/>
              <w:ind w:left="109"/>
            </w:pPr>
            <w:r>
              <w:rPr>
                <w:w w:val="99"/>
              </w:rPr>
              <w:t>5</w:t>
            </w: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6"/>
              </w:rPr>
            </w:pPr>
          </w:p>
          <w:p w:rsidR="00676234" w:rsidRDefault="00406E57">
            <w:pPr>
              <w:pStyle w:val="TableParagraph"/>
              <w:spacing w:before="1"/>
              <w:ind w:left="109"/>
            </w:pPr>
            <w:r>
              <w:rPr>
                <w:w w:val="99"/>
              </w:rPr>
              <w:t>6</w:t>
            </w:r>
          </w:p>
        </w:tc>
        <w:tc>
          <w:tcPr>
            <w:tcW w:w="5103" w:type="dxa"/>
          </w:tcPr>
          <w:p w:rsidR="00676234" w:rsidRDefault="00406E57">
            <w:pPr>
              <w:pStyle w:val="TableParagraph"/>
              <w:ind w:left="565" w:right="97" w:hanging="426"/>
              <w:jc w:val="both"/>
            </w:pPr>
            <w:r>
              <w:t xml:space="preserve">c. bermanfaat sesuai visi &amp; misi </w:t>
            </w:r>
            <w:r w:rsidR="00E80523">
              <w:t>Untag 1945 Samarinda</w:t>
            </w:r>
            <w:r>
              <w:t xml:space="preserve"> dan dapat menyelesaikan masalah kesehatan di masyarakat, tetapi </w:t>
            </w:r>
            <w:r>
              <w:rPr>
                <w:spacing w:val="-4"/>
              </w:rPr>
              <w:t>belum</w:t>
            </w:r>
            <w:r>
              <w:rPr>
                <w:spacing w:val="53"/>
              </w:rPr>
              <w:t xml:space="preserve"> </w:t>
            </w:r>
            <w:r>
              <w:t xml:space="preserve">digunakan dalam pembelajaran </w:t>
            </w:r>
            <w:r>
              <w:rPr>
                <w:spacing w:val="-5"/>
              </w:rPr>
              <w:t xml:space="preserve">dan </w:t>
            </w:r>
            <w:r>
              <w:t xml:space="preserve">pengembangan kompetensi </w:t>
            </w:r>
            <w:r>
              <w:rPr>
                <w:spacing w:val="-3"/>
              </w:rPr>
              <w:t xml:space="preserve">mahasiswa, </w:t>
            </w:r>
            <w:r>
              <w:t xml:space="preserve">serta belum berkontribusi </w:t>
            </w:r>
            <w:r>
              <w:rPr>
                <w:spacing w:val="-3"/>
              </w:rPr>
              <w:t xml:space="preserve">terhadap </w:t>
            </w:r>
            <w:r>
              <w:t>peningkatan perkembangan</w:t>
            </w:r>
            <w:r>
              <w:rPr>
                <w:spacing w:val="-2"/>
              </w:rPr>
              <w:t xml:space="preserve"> </w:t>
            </w:r>
            <w:r>
              <w:t>IPTEK</w:t>
            </w:r>
          </w:p>
          <w:p w:rsidR="00676234" w:rsidRDefault="00676234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676234" w:rsidRDefault="00406E57">
            <w:pPr>
              <w:pStyle w:val="TableParagraph"/>
              <w:spacing w:before="1"/>
              <w:ind w:left="106"/>
            </w:pPr>
            <w:r>
              <w:t>Hasil kegiatan pengabmas dapat berupa:</w:t>
            </w:r>
          </w:p>
          <w:p w:rsidR="00676234" w:rsidRDefault="00406E57">
            <w:pPr>
              <w:pStyle w:val="TableParagraph"/>
              <w:numPr>
                <w:ilvl w:val="0"/>
                <w:numId w:val="3"/>
              </w:numPr>
              <w:tabs>
                <w:tab w:val="left" w:pos="423"/>
              </w:tabs>
              <w:ind w:right="461" w:hanging="283"/>
            </w:pPr>
            <w:r>
              <w:t xml:space="preserve">teknologi tepat guna yang dapat </w:t>
            </w:r>
            <w:r>
              <w:rPr>
                <w:spacing w:val="-3"/>
              </w:rPr>
              <w:t xml:space="preserve">digunakan </w:t>
            </w:r>
            <w:r>
              <w:t>masyarakat</w:t>
            </w:r>
          </w:p>
          <w:p w:rsidR="00676234" w:rsidRDefault="00406E57">
            <w:pPr>
              <w:pStyle w:val="TableParagraph"/>
              <w:numPr>
                <w:ilvl w:val="0"/>
                <w:numId w:val="3"/>
              </w:numPr>
              <w:tabs>
                <w:tab w:val="left" w:pos="423"/>
              </w:tabs>
              <w:ind w:right="215" w:hanging="283"/>
            </w:pPr>
            <w:r>
              <w:t>teknologi terbaru yang bisa mendapatkan hak kekayaan</w:t>
            </w:r>
            <w:r>
              <w:rPr>
                <w:spacing w:val="-1"/>
              </w:rPr>
              <w:t xml:space="preserve"> </w:t>
            </w:r>
            <w:r>
              <w:t>intelektual</w:t>
            </w:r>
          </w:p>
          <w:p w:rsidR="00676234" w:rsidRDefault="00406E57">
            <w:pPr>
              <w:pStyle w:val="TableParagraph"/>
              <w:numPr>
                <w:ilvl w:val="0"/>
                <w:numId w:val="3"/>
              </w:numPr>
              <w:tabs>
                <w:tab w:val="left" w:pos="423"/>
              </w:tabs>
              <w:ind w:right="266" w:hanging="283"/>
            </w:pPr>
            <w:r>
              <w:t>model pemecahan masalah, rekayasa sosial, dan/atau rekomedasi kebijakan yang dapat diterapkan langsung oleh masyarakat, dunia usaha, industri, dan/atau</w:t>
            </w:r>
            <w:r>
              <w:rPr>
                <w:spacing w:val="2"/>
              </w:rPr>
              <w:t xml:space="preserve"> </w:t>
            </w:r>
            <w:r>
              <w:t>Pemerintah;</w:t>
            </w:r>
          </w:p>
          <w:p w:rsidR="00676234" w:rsidRDefault="00406E57">
            <w:pPr>
              <w:pStyle w:val="TableParagraph"/>
              <w:numPr>
                <w:ilvl w:val="0"/>
                <w:numId w:val="3"/>
              </w:numPr>
              <w:tabs>
                <w:tab w:val="left" w:pos="423"/>
              </w:tabs>
              <w:ind w:right="398" w:hanging="283"/>
            </w:pPr>
            <w:r>
              <w:t>kegiatan yang dapat ditinda</w:t>
            </w:r>
            <w:r>
              <w:t>klanjuti masyarakat dan mendorong pemberdayaan masyarakat</w:t>
            </w:r>
          </w:p>
          <w:p w:rsidR="00676234" w:rsidRDefault="00406E57">
            <w:pPr>
              <w:pStyle w:val="TableParagraph"/>
              <w:numPr>
                <w:ilvl w:val="0"/>
                <w:numId w:val="3"/>
              </w:numPr>
              <w:tabs>
                <w:tab w:val="left" w:pos="423"/>
              </w:tabs>
              <w:ind w:right="325" w:hanging="283"/>
            </w:pPr>
            <w:r>
              <w:t>peningkatan pengetahuan dan ketrampilan masyarakat yang mendorong perubahan perilaku dan peningkatan kualitas kesehatan masyarakat</w:t>
            </w:r>
          </w:p>
          <w:p w:rsidR="00676234" w:rsidRDefault="00406E57">
            <w:pPr>
              <w:pStyle w:val="TableParagraph"/>
              <w:ind w:left="139" w:right="274"/>
            </w:pPr>
            <w:r>
              <w:t>Hasil kegiatan pengabmas yang telah dilakukan prodi meliputi:</w:t>
            </w:r>
          </w:p>
          <w:p w:rsidR="00676234" w:rsidRDefault="00406E57">
            <w:pPr>
              <w:pStyle w:val="TableParagraph"/>
              <w:numPr>
                <w:ilvl w:val="0"/>
                <w:numId w:val="2"/>
              </w:numPr>
              <w:tabs>
                <w:tab w:val="left" w:pos="500"/>
              </w:tabs>
            </w:pPr>
            <w:r>
              <w:t>5 komponen di</w:t>
            </w:r>
            <w:r>
              <w:rPr>
                <w:spacing w:val="-3"/>
              </w:rPr>
              <w:t xml:space="preserve"> </w:t>
            </w:r>
            <w:r>
              <w:t>atas</w:t>
            </w:r>
          </w:p>
          <w:p w:rsidR="00676234" w:rsidRDefault="00406E57">
            <w:pPr>
              <w:pStyle w:val="TableParagraph"/>
              <w:numPr>
                <w:ilvl w:val="0"/>
                <w:numId w:val="2"/>
              </w:numPr>
              <w:tabs>
                <w:tab w:val="left" w:pos="500"/>
              </w:tabs>
              <w:spacing w:line="252" w:lineRule="exact"/>
            </w:pPr>
            <w:r>
              <w:t>4 komponen di</w:t>
            </w:r>
            <w:r>
              <w:rPr>
                <w:spacing w:val="-3"/>
              </w:rPr>
              <w:t xml:space="preserve"> </w:t>
            </w:r>
            <w:r>
              <w:t>atas</w:t>
            </w:r>
          </w:p>
          <w:p w:rsidR="00676234" w:rsidRDefault="00406E57">
            <w:pPr>
              <w:pStyle w:val="TableParagraph"/>
              <w:numPr>
                <w:ilvl w:val="0"/>
                <w:numId w:val="2"/>
              </w:numPr>
              <w:tabs>
                <w:tab w:val="left" w:pos="500"/>
              </w:tabs>
              <w:spacing w:line="252" w:lineRule="exact"/>
            </w:pPr>
            <w:r>
              <w:t>3 komponen di</w:t>
            </w:r>
            <w:r>
              <w:rPr>
                <w:spacing w:val="-3"/>
              </w:rPr>
              <w:t xml:space="preserve"> </w:t>
            </w:r>
            <w:r>
              <w:t>atas</w:t>
            </w:r>
          </w:p>
          <w:p w:rsidR="00676234" w:rsidRDefault="00406E57">
            <w:pPr>
              <w:pStyle w:val="TableParagraph"/>
              <w:numPr>
                <w:ilvl w:val="0"/>
                <w:numId w:val="2"/>
              </w:numPr>
              <w:tabs>
                <w:tab w:val="left" w:pos="500"/>
              </w:tabs>
              <w:spacing w:line="252" w:lineRule="exact"/>
            </w:pPr>
            <w:r>
              <w:t>2 komponen di</w:t>
            </w:r>
            <w:r>
              <w:rPr>
                <w:spacing w:val="-3"/>
              </w:rPr>
              <w:t xml:space="preserve"> </w:t>
            </w:r>
            <w:r>
              <w:t>atas</w:t>
            </w:r>
          </w:p>
          <w:p w:rsidR="00676234" w:rsidRDefault="00406E57">
            <w:pPr>
              <w:pStyle w:val="TableParagraph"/>
              <w:numPr>
                <w:ilvl w:val="0"/>
                <w:numId w:val="2"/>
              </w:numPr>
              <w:tabs>
                <w:tab w:val="left" w:pos="500"/>
              </w:tabs>
              <w:spacing w:line="252" w:lineRule="exact"/>
            </w:pPr>
            <w:r>
              <w:t>1 komponen di</w:t>
            </w:r>
            <w:r>
              <w:rPr>
                <w:spacing w:val="-3"/>
              </w:rPr>
              <w:t xml:space="preserve"> </w:t>
            </w:r>
            <w:r>
              <w:t>atas</w:t>
            </w:r>
          </w:p>
          <w:p w:rsidR="00676234" w:rsidRDefault="00676234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676234" w:rsidRDefault="00406E57">
            <w:pPr>
              <w:pStyle w:val="TableParagraph"/>
              <w:ind w:left="106"/>
            </w:pPr>
            <w:r>
              <w:t>Publikasi hasil pengabmas:</w:t>
            </w:r>
          </w:p>
          <w:p w:rsidR="00676234" w:rsidRDefault="00406E57">
            <w:pPr>
              <w:pStyle w:val="TableParagraph"/>
              <w:numPr>
                <w:ilvl w:val="0"/>
                <w:numId w:val="1"/>
              </w:numPr>
              <w:tabs>
                <w:tab w:val="left" w:pos="565"/>
                <w:tab w:val="left" w:pos="566"/>
              </w:tabs>
              <w:spacing w:before="1"/>
              <w:ind w:right="356"/>
            </w:pPr>
            <w:r>
              <w:t>Berupa tulisan dalam</w:t>
            </w:r>
            <w:r>
              <w:rPr>
                <w:spacing w:val="-10"/>
              </w:rPr>
              <w:t xml:space="preserve"> </w:t>
            </w:r>
            <w:r>
              <w:t xml:space="preserve">koran/majalah/jurnal/ </w:t>
            </w:r>
            <w:r>
              <w:t>/ media lain yang dapat diakses dengan mudah oleh masyarakat</w:t>
            </w:r>
          </w:p>
          <w:p w:rsidR="00676234" w:rsidRDefault="00406E57">
            <w:pPr>
              <w:pStyle w:val="TableParagraph"/>
              <w:numPr>
                <w:ilvl w:val="0"/>
                <w:numId w:val="1"/>
              </w:numPr>
              <w:tabs>
                <w:tab w:val="left" w:pos="565"/>
                <w:tab w:val="left" w:pos="566"/>
              </w:tabs>
              <w:spacing w:before="1"/>
              <w:ind w:right="219"/>
            </w:pPr>
            <w:r>
              <w:t xml:space="preserve">Berupa tulisan dalam jurnal/majalah ilmiah / </w:t>
            </w:r>
            <w:bookmarkStart w:id="0" w:name="_GoBack"/>
            <w:bookmarkEnd w:id="0"/>
            <w:r>
              <w:t>media lain yang hanya dapat diakses oleh kalangan</w:t>
            </w:r>
            <w:r>
              <w:rPr>
                <w:spacing w:val="-10"/>
              </w:rPr>
              <w:t xml:space="preserve"> </w:t>
            </w:r>
            <w:r>
              <w:t>terbatas</w:t>
            </w:r>
          </w:p>
          <w:p w:rsidR="00676234" w:rsidRDefault="00406E57">
            <w:pPr>
              <w:pStyle w:val="TableParagraph"/>
              <w:numPr>
                <w:ilvl w:val="0"/>
                <w:numId w:val="1"/>
              </w:numPr>
              <w:tabs>
                <w:tab w:val="left" w:pos="565"/>
                <w:tab w:val="left" w:pos="566"/>
              </w:tabs>
              <w:spacing w:line="252" w:lineRule="exact"/>
            </w:pPr>
            <w:r>
              <w:t>Belum ada publikasi hasil</w:t>
            </w:r>
            <w:r>
              <w:rPr>
                <w:spacing w:val="-1"/>
              </w:rPr>
              <w:t xml:space="preserve"> </w:t>
            </w:r>
            <w:r>
              <w:t>pengabmas</w:t>
            </w:r>
          </w:p>
        </w:tc>
        <w:tc>
          <w:tcPr>
            <w:tcW w:w="709" w:type="dxa"/>
          </w:tcPr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spacing w:before="9"/>
              <w:rPr>
                <w:rFonts w:ascii="Times New Roman"/>
                <w:sz w:val="31"/>
              </w:rPr>
            </w:pPr>
          </w:p>
          <w:p w:rsidR="00676234" w:rsidRDefault="00406E57">
            <w:pPr>
              <w:pStyle w:val="TableParagraph"/>
              <w:spacing w:before="1"/>
              <w:ind w:left="106"/>
            </w:pPr>
            <w:r>
              <w:t>......</w:t>
            </w: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6"/>
              </w:rPr>
            </w:pPr>
          </w:p>
          <w:p w:rsidR="00676234" w:rsidRDefault="00406E57">
            <w:pPr>
              <w:pStyle w:val="TableParagraph"/>
              <w:spacing w:before="1"/>
              <w:ind w:left="106"/>
            </w:pPr>
            <w:r>
              <w:t>......</w:t>
            </w:r>
          </w:p>
        </w:tc>
        <w:tc>
          <w:tcPr>
            <w:tcW w:w="709" w:type="dxa"/>
          </w:tcPr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spacing w:before="9"/>
              <w:rPr>
                <w:rFonts w:ascii="Times New Roman"/>
                <w:sz w:val="31"/>
              </w:rPr>
            </w:pPr>
          </w:p>
          <w:p w:rsidR="00676234" w:rsidRDefault="00E80523">
            <w:pPr>
              <w:pStyle w:val="TableParagraph"/>
              <w:spacing w:before="1"/>
              <w:ind w:left="106"/>
            </w:pPr>
            <w:r>
              <w:t xml:space="preserve"> </w:t>
            </w:r>
            <w:r w:rsidR="00406E57">
              <w:t>......</w:t>
            </w: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4"/>
              </w:rPr>
            </w:pPr>
          </w:p>
          <w:p w:rsidR="00676234" w:rsidRDefault="00676234">
            <w:pPr>
              <w:pStyle w:val="TableParagraph"/>
              <w:rPr>
                <w:rFonts w:ascii="Times New Roman"/>
                <w:sz w:val="26"/>
              </w:rPr>
            </w:pPr>
          </w:p>
          <w:p w:rsidR="00676234" w:rsidRDefault="00E80523">
            <w:pPr>
              <w:pStyle w:val="TableParagraph"/>
              <w:spacing w:before="1"/>
              <w:ind w:left="106"/>
            </w:pPr>
            <w:r>
              <w:t xml:space="preserve"> </w:t>
            </w:r>
            <w:r w:rsidR="00406E57">
              <w:t>......</w:t>
            </w:r>
          </w:p>
        </w:tc>
        <w:tc>
          <w:tcPr>
            <w:tcW w:w="2837" w:type="dxa"/>
          </w:tcPr>
          <w:p w:rsidR="00676234" w:rsidRDefault="00676234">
            <w:pPr>
              <w:pStyle w:val="TableParagraph"/>
              <w:rPr>
                <w:rFonts w:ascii="Times New Roman"/>
              </w:rPr>
            </w:pPr>
          </w:p>
        </w:tc>
      </w:tr>
    </w:tbl>
    <w:p w:rsidR="00676234" w:rsidRDefault="00676234">
      <w:pPr>
        <w:pStyle w:val="BodyText"/>
        <w:spacing w:before="7"/>
        <w:rPr>
          <w:rFonts w:ascii="Times New Roman"/>
          <w:sz w:val="13"/>
        </w:rPr>
      </w:pPr>
    </w:p>
    <w:p w:rsidR="00676234" w:rsidRDefault="00406E57">
      <w:pPr>
        <w:spacing w:before="93"/>
        <w:ind w:left="262"/>
      </w:pPr>
      <w:r>
        <w:rPr>
          <w:b/>
        </w:rPr>
        <w:t xml:space="preserve">Keterangan : ED </w:t>
      </w:r>
      <w:r>
        <w:t xml:space="preserve">= evaluasi diri, dan </w:t>
      </w:r>
      <w:r>
        <w:rPr>
          <w:b/>
        </w:rPr>
        <w:t>A</w:t>
      </w:r>
      <w:r w:rsidR="00E80523">
        <w:rPr>
          <w:b/>
        </w:rPr>
        <w:t>M</w:t>
      </w:r>
      <w:r>
        <w:rPr>
          <w:b/>
        </w:rPr>
        <w:t xml:space="preserve">I </w:t>
      </w:r>
      <w:r>
        <w:t xml:space="preserve">= audit </w:t>
      </w:r>
      <w:r w:rsidR="00E80523">
        <w:t xml:space="preserve">mutu </w:t>
      </w:r>
      <w:r>
        <w:t>internal</w:t>
      </w:r>
    </w:p>
    <w:p w:rsidR="00676234" w:rsidRDefault="00676234">
      <w:pPr>
        <w:pStyle w:val="BodyText"/>
        <w:spacing w:before="1"/>
        <w:ind w:left="1680" w:right="492" w:hanging="142"/>
      </w:pPr>
    </w:p>
    <w:sectPr w:rsidR="00676234">
      <w:pgSz w:w="12200" w:h="18720"/>
      <w:pgMar w:top="1820" w:right="580" w:bottom="840" w:left="1440" w:header="713" w:footer="6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E57" w:rsidRDefault="00406E57">
      <w:r>
        <w:separator/>
      </w:r>
    </w:p>
  </w:endnote>
  <w:endnote w:type="continuationSeparator" w:id="0">
    <w:p w:rsidR="00406E57" w:rsidRDefault="00406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234" w:rsidRDefault="00406E57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5.6pt;margin-top:887.7pt;width:10.05pt;height:14.7pt;z-index:-8536;mso-position-horizontal-relative:page;mso-position-vertical-relative:page" filled="f" stroked="f">
          <v:textbox inset="0,0,0,0">
            <w:txbxContent>
              <w:p w:rsidR="00676234" w:rsidRDefault="00406E57">
                <w:pPr>
                  <w:spacing w:before="20"/>
                  <w:ind w:left="40"/>
                  <w:rPr>
                    <w:rFonts w:ascii="Arial Black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Arial Black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E80523">
                  <w:rPr>
                    <w:rFonts w:ascii="Arial Black"/>
                    <w:noProof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E57" w:rsidRDefault="00406E57">
      <w:r>
        <w:separator/>
      </w:r>
    </w:p>
  </w:footnote>
  <w:footnote w:type="continuationSeparator" w:id="0">
    <w:p w:rsidR="00406E57" w:rsidRDefault="00406E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8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90"/>
      <w:gridCol w:w="3690"/>
      <w:gridCol w:w="2229"/>
      <w:gridCol w:w="2901"/>
    </w:tblGrid>
    <w:tr w:rsidR="00E80523" w:rsidTr="00E80523">
      <w:trPr>
        <w:trHeight w:val="440"/>
      </w:trPr>
      <w:tc>
        <w:tcPr>
          <w:tcW w:w="990" w:type="dxa"/>
          <w:vMerge w:val="restart"/>
        </w:tcPr>
        <w:p w:rsidR="00E80523" w:rsidRDefault="00E80523" w:rsidP="00C93CE1">
          <w:pPr>
            <w:pStyle w:val="TableParagraph"/>
            <w:jc w:val="center"/>
            <w:rPr>
              <w:rFonts w:ascii="Times New Roman"/>
            </w:rPr>
          </w:pPr>
          <w:r>
            <w:rPr>
              <w:rFonts w:ascii="Times New Roman"/>
              <w:noProof/>
              <w:lang w:val="en-US" w:eastAsia="en-US" w:bidi="ar-SA"/>
            </w:rPr>
            <w:drawing>
              <wp:inline distT="0" distB="0" distL="0" distR="0" wp14:anchorId="3CC8F837" wp14:editId="04E73CC9">
                <wp:extent cx="537980" cy="521818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UNT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9433" cy="5232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20" w:type="dxa"/>
          <w:gridSpan w:val="3"/>
        </w:tcPr>
        <w:p w:rsidR="00E80523" w:rsidRDefault="00E80523" w:rsidP="00E80523">
          <w:pPr>
            <w:pStyle w:val="TableParagraph"/>
            <w:jc w:val="center"/>
            <w:rPr>
              <w:b/>
            </w:rPr>
          </w:pPr>
          <w:r>
            <w:rPr>
              <w:b/>
            </w:rPr>
            <w:t>BORANG AUDIT STANDAR HASIL PEN</w:t>
          </w:r>
          <w:r>
            <w:rPr>
              <w:b/>
            </w:rPr>
            <w:t>GABDIAN KEPADA MASYARAKAT</w:t>
          </w:r>
        </w:p>
      </w:tc>
    </w:tr>
    <w:tr w:rsidR="00E80523" w:rsidTr="00E80523">
      <w:trPr>
        <w:trHeight w:val="515"/>
      </w:trPr>
      <w:tc>
        <w:tcPr>
          <w:tcW w:w="990" w:type="dxa"/>
          <w:vMerge/>
          <w:tcBorders>
            <w:top w:val="nil"/>
          </w:tcBorders>
        </w:tcPr>
        <w:p w:rsidR="00E80523" w:rsidRDefault="00E80523" w:rsidP="00C93CE1">
          <w:pPr>
            <w:rPr>
              <w:sz w:val="2"/>
              <w:szCs w:val="2"/>
            </w:rPr>
          </w:pPr>
        </w:p>
      </w:tc>
      <w:tc>
        <w:tcPr>
          <w:tcW w:w="3690" w:type="dxa"/>
        </w:tcPr>
        <w:p w:rsidR="00E80523" w:rsidRDefault="00E80523" w:rsidP="00C93CE1">
          <w:pPr>
            <w:pStyle w:val="TableParagraph"/>
            <w:spacing w:line="251" w:lineRule="exact"/>
            <w:jc w:val="center"/>
          </w:pPr>
          <w:r>
            <w:t>Kode/No:</w:t>
          </w:r>
        </w:p>
        <w:p w:rsidR="00E80523" w:rsidRDefault="00E80523" w:rsidP="00C93CE1">
          <w:pPr>
            <w:pStyle w:val="TableParagraph"/>
            <w:tabs>
              <w:tab w:val="left" w:pos="2351"/>
            </w:tabs>
            <w:spacing w:before="11" w:line="234" w:lineRule="exact"/>
            <w:ind w:left="170"/>
            <w:jc w:val="center"/>
          </w:pPr>
          <w:r>
            <w:t>FM-PM/STD/SPMI/C.1</w:t>
          </w:r>
          <w:r>
            <w:t>.01</w:t>
          </w:r>
        </w:p>
      </w:tc>
      <w:tc>
        <w:tcPr>
          <w:tcW w:w="2229" w:type="dxa"/>
        </w:tcPr>
        <w:p w:rsidR="00E80523" w:rsidRDefault="00E80523" w:rsidP="00C93CE1">
          <w:pPr>
            <w:pStyle w:val="TableParagraph"/>
            <w:spacing w:line="251" w:lineRule="exact"/>
            <w:ind w:left="207" w:right="203"/>
            <w:jc w:val="center"/>
          </w:pPr>
          <w:r>
            <w:t>Tanggal berlaku :</w:t>
          </w:r>
        </w:p>
        <w:p w:rsidR="00E80523" w:rsidRDefault="00E80523" w:rsidP="00C93CE1">
          <w:pPr>
            <w:pStyle w:val="TableParagraph"/>
            <w:spacing w:before="11" w:line="234" w:lineRule="exact"/>
            <w:ind w:left="207" w:right="133"/>
            <w:jc w:val="center"/>
          </w:pPr>
          <w:r>
            <w:t>25/02/2019</w:t>
          </w:r>
        </w:p>
      </w:tc>
      <w:tc>
        <w:tcPr>
          <w:tcW w:w="2901" w:type="dxa"/>
        </w:tcPr>
        <w:p w:rsidR="00E80523" w:rsidRDefault="00E80523" w:rsidP="00C93CE1">
          <w:pPr>
            <w:pStyle w:val="TableParagraph"/>
            <w:spacing w:line="251" w:lineRule="exact"/>
            <w:ind w:left="171" w:right="167"/>
            <w:jc w:val="center"/>
          </w:pPr>
          <w:r>
            <w:t>Revisi</w:t>
          </w:r>
          <w:r>
            <w:rPr>
              <w:spacing w:val="59"/>
            </w:rPr>
            <w:t xml:space="preserve"> </w:t>
          </w:r>
          <w:r>
            <w:t>:</w:t>
          </w:r>
        </w:p>
        <w:p w:rsidR="00E80523" w:rsidRDefault="00E80523" w:rsidP="00C93CE1">
          <w:pPr>
            <w:pStyle w:val="TableParagraph"/>
            <w:spacing w:before="11" w:line="234" w:lineRule="exact"/>
            <w:ind w:left="171" w:right="166"/>
            <w:jc w:val="center"/>
          </w:pPr>
          <w:r>
            <w:t>00</w:t>
          </w:r>
        </w:p>
      </w:tc>
    </w:tr>
  </w:tbl>
  <w:p w:rsidR="00676234" w:rsidRDefault="00676234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774C0"/>
    <w:multiLevelType w:val="hybridMultilevel"/>
    <w:tmpl w:val="7C04135E"/>
    <w:lvl w:ilvl="0" w:tplc="6F28AE58">
      <w:start w:val="1"/>
      <w:numFmt w:val="lowerLetter"/>
      <w:lvlText w:val="%1."/>
      <w:lvlJc w:val="left"/>
      <w:pPr>
        <w:ind w:left="467" w:hanging="361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 w:val="sv-SE" w:eastAsia="sv-SE" w:bidi="sv-SE"/>
      </w:rPr>
    </w:lvl>
    <w:lvl w:ilvl="1" w:tplc="F6F6F896">
      <w:numFmt w:val="bullet"/>
      <w:lvlText w:val="•"/>
      <w:lvlJc w:val="left"/>
      <w:pPr>
        <w:ind w:left="923" w:hanging="361"/>
      </w:pPr>
      <w:rPr>
        <w:rFonts w:hint="default"/>
        <w:lang w:val="sv-SE" w:eastAsia="sv-SE" w:bidi="sv-SE"/>
      </w:rPr>
    </w:lvl>
    <w:lvl w:ilvl="2" w:tplc="39467AE4">
      <w:numFmt w:val="bullet"/>
      <w:lvlText w:val="•"/>
      <w:lvlJc w:val="left"/>
      <w:pPr>
        <w:ind w:left="1386" w:hanging="361"/>
      </w:pPr>
      <w:rPr>
        <w:rFonts w:hint="default"/>
        <w:lang w:val="sv-SE" w:eastAsia="sv-SE" w:bidi="sv-SE"/>
      </w:rPr>
    </w:lvl>
    <w:lvl w:ilvl="3" w:tplc="F97A4E78">
      <w:numFmt w:val="bullet"/>
      <w:lvlText w:val="•"/>
      <w:lvlJc w:val="left"/>
      <w:pPr>
        <w:ind w:left="1849" w:hanging="361"/>
      </w:pPr>
      <w:rPr>
        <w:rFonts w:hint="default"/>
        <w:lang w:val="sv-SE" w:eastAsia="sv-SE" w:bidi="sv-SE"/>
      </w:rPr>
    </w:lvl>
    <w:lvl w:ilvl="4" w:tplc="BD8A0C00">
      <w:numFmt w:val="bullet"/>
      <w:lvlText w:val="•"/>
      <w:lvlJc w:val="left"/>
      <w:pPr>
        <w:ind w:left="2313" w:hanging="361"/>
      </w:pPr>
      <w:rPr>
        <w:rFonts w:hint="default"/>
        <w:lang w:val="sv-SE" w:eastAsia="sv-SE" w:bidi="sv-SE"/>
      </w:rPr>
    </w:lvl>
    <w:lvl w:ilvl="5" w:tplc="C7E8BA8E">
      <w:numFmt w:val="bullet"/>
      <w:lvlText w:val="•"/>
      <w:lvlJc w:val="left"/>
      <w:pPr>
        <w:ind w:left="2776" w:hanging="361"/>
      </w:pPr>
      <w:rPr>
        <w:rFonts w:hint="default"/>
        <w:lang w:val="sv-SE" w:eastAsia="sv-SE" w:bidi="sv-SE"/>
      </w:rPr>
    </w:lvl>
    <w:lvl w:ilvl="6" w:tplc="7334032C">
      <w:numFmt w:val="bullet"/>
      <w:lvlText w:val="•"/>
      <w:lvlJc w:val="left"/>
      <w:pPr>
        <w:ind w:left="3239" w:hanging="361"/>
      </w:pPr>
      <w:rPr>
        <w:rFonts w:hint="default"/>
        <w:lang w:val="sv-SE" w:eastAsia="sv-SE" w:bidi="sv-SE"/>
      </w:rPr>
    </w:lvl>
    <w:lvl w:ilvl="7" w:tplc="0F86006C">
      <w:numFmt w:val="bullet"/>
      <w:lvlText w:val="•"/>
      <w:lvlJc w:val="left"/>
      <w:pPr>
        <w:ind w:left="3703" w:hanging="361"/>
      </w:pPr>
      <w:rPr>
        <w:rFonts w:hint="default"/>
        <w:lang w:val="sv-SE" w:eastAsia="sv-SE" w:bidi="sv-SE"/>
      </w:rPr>
    </w:lvl>
    <w:lvl w:ilvl="8" w:tplc="7910D20A">
      <w:numFmt w:val="bullet"/>
      <w:lvlText w:val="•"/>
      <w:lvlJc w:val="left"/>
      <w:pPr>
        <w:ind w:left="4166" w:hanging="361"/>
      </w:pPr>
      <w:rPr>
        <w:rFonts w:hint="default"/>
        <w:lang w:val="sv-SE" w:eastAsia="sv-SE" w:bidi="sv-SE"/>
      </w:rPr>
    </w:lvl>
  </w:abstractNum>
  <w:abstractNum w:abstractNumId="1">
    <w:nsid w:val="1C843CD5"/>
    <w:multiLevelType w:val="hybridMultilevel"/>
    <w:tmpl w:val="FE64FC80"/>
    <w:lvl w:ilvl="0" w:tplc="7F542570">
      <w:start w:val="1"/>
      <w:numFmt w:val="lowerLetter"/>
      <w:lvlText w:val="%1."/>
      <w:lvlJc w:val="left"/>
      <w:pPr>
        <w:ind w:left="565" w:hanging="426"/>
        <w:jc w:val="left"/>
      </w:pPr>
      <w:rPr>
        <w:rFonts w:ascii="Arial" w:eastAsia="Arial" w:hAnsi="Arial" w:cs="Arial" w:hint="default"/>
        <w:spacing w:val="-28"/>
        <w:w w:val="99"/>
        <w:sz w:val="22"/>
        <w:szCs w:val="22"/>
        <w:lang w:val="sv-SE" w:eastAsia="sv-SE" w:bidi="sv-SE"/>
      </w:rPr>
    </w:lvl>
    <w:lvl w:ilvl="1" w:tplc="B8341A5C">
      <w:numFmt w:val="bullet"/>
      <w:lvlText w:val="•"/>
      <w:lvlJc w:val="left"/>
      <w:pPr>
        <w:ind w:left="1013" w:hanging="426"/>
      </w:pPr>
      <w:rPr>
        <w:rFonts w:hint="default"/>
        <w:lang w:val="sv-SE" w:eastAsia="sv-SE" w:bidi="sv-SE"/>
      </w:rPr>
    </w:lvl>
    <w:lvl w:ilvl="2" w:tplc="AC58261A">
      <w:numFmt w:val="bullet"/>
      <w:lvlText w:val="•"/>
      <w:lvlJc w:val="left"/>
      <w:pPr>
        <w:ind w:left="1466" w:hanging="426"/>
      </w:pPr>
      <w:rPr>
        <w:rFonts w:hint="default"/>
        <w:lang w:val="sv-SE" w:eastAsia="sv-SE" w:bidi="sv-SE"/>
      </w:rPr>
    </w:lvl>
    <w:lvl w:ilvl="3" w:tplc="1E62DB94">
      <w:numFmt w:val="bullet"/>
      <w:lvlText w:val="•"/>
      <w:lvlJc w:val="left"/>
      <w:pPr>
        <w:ind w:left="1919" w:hanging="426"/>
      </w:pPr>
      <w:rPr>
        <w:rFonts w:hint="default"/>
        <w:lang w:val="sv-SE" w:eastAsia="sv-SE" w:bidi="sv-SE"/>
      </w:rPr>
    </w:lvl>
    <w:lvl w:ilvl="4" w:tplc="77266912">
      <w:numFmt w:val="bullet"/>
      <w:lvlText w:val="•"/>
      <w:lvlJc w:val="left"/>
      <w:pPr>
        <w:ind w:left="2373" w:hanging="426"/>
      </w:pPr>
      <w:rPr>
        <w:rFonts w:hint="default"/>
        <w:lang w:val="sv-SE" w:eastAsia="sv-SE" w:bidi="sv-SE"/>
      </w:rPr>
    </w:lvl>
    <w:lvl w:ilvl="5" w:tplc="3C30658A">
      <w:numFmt w:val="bullet"/>
      <w:lvlText w:val="•"/>
      <w:lvlJc w:val="left"/>
      <w:pPr>
        <w:ind w:left="2826" w:hanging="426"/>
      </w:pPr>
      <w:rPr>
        <w:rFonts w:hint="default"/>
        <w:lang w:val="sv-SE" w:eastAsia="sv-SE" w:bidi="sv-SE"/>
      </w:rPr>
    </w:lvl>
    <w:lvl w:ilvl="6" w:tplc="D8F60F5C">
      <w:numFmt w:val="bullet"/>
      <w:lvlText w:val="•"/>
      <w:lvlJc w:val="left"/>
      <w:pPr>
        <w:ind w:left="3279" w:hanging="426"/>
      </w:pPr>
      <w:rPr>
        <w:rFonts w:hint="default"/>
        <w:lang w:val="sv-SE" w:eastAsia="sv-SE" w:bidi="sv-SE"/>
      </w:rPr>
    </w:lvl>
    <w:lvl w:ilvl="7" w:tplc="A1E42E12">
      <w:numFmt w:val="bullet"/>
      <w:lvlText w:val="•"/>
      <w:lvlJc w:val="left"/>
      <w:pPr>
        <w:ind w:left="3733" w:hanging="426"/>
      </w:pPr>
      <w:rPr>
        <w:rFonts w:hint="default"/>
        <w:lang w:val="sv-SE" w:eastAsia="sv-SE" w:bidi="sv-SE"/>
      </w:rPr>
    </w:lvl>
    <w:lvl w:ilvl="8" w:tplc="B984AF94">
      <w:numFmt w:val="bullet"/>
      <w:lvlText w:val="•"/>
      <w:lvlJc w:val="left"/>
      <w:pPr>
        <w:ind w:left="4186" w:hanging="426"/>
      </w:pPr>
      <w:rPr>
        <w:rFonts w:hint="default"/>
        <w:lang w:val="sv-SE" w:eastAsia="sv-SE" w:bidi="sv-SE"/>
      </w:rPr>
    </w:lvl>
  </w:abstractNum>
  <w:abstractNum w:abstractNumId="2">
    <w:nsid w:val="23B22628"/>
    <w:multiLevelType w:val="hybridMultilevel"/>
    <w:tmpl w:val="FC8ACD9E"/>
    <w:lvl w:ilvl="0" w:tplc="D3E4498C">
      <w:numFmt w:val="bullet"/>
      <w:lvlText w:val=""/>
      <w:lvlJc w:val="left"/>
      <w:pPr>
        <w:ind w:left="422" w:hanging="284"/>
      </w:pPr>
      <w:rPr>
        <w:rFonts w:ascii="Symbol" w:eastAsia="Symbol" w:hAnsi="Symbol" w:cs="Symbol" w:hint="default"/>
        <w:w w:val="100"/>
        <w:sz w:val="22"/>
        <w:szCs w:val="22"/>
        <w:lang w:val="sv-SE" w:eastAsia="sv-SE" w:bidi="sv-SE"/>
      </w:rPr>
    </w:lvl>
    <w:lvl w:ilvl="1" w:tplc="EDAC9052">
      <w:numFmt w:val="bullet"/>
      <w:lvlText w:val="•"/>
      <w:lvlJc w:val="left"/>
      <w:pPr>
        <w:ind w:left="887" w:hanging="284"/>
      </w:pPr>
      <w:rPr>
        <w:rFonts w:hint="default"/>
        <w:lang w:val="sv-SE" w:eastAsia="sv-SE" w:bidi="sv-SE"/>
      </w:rPr>
    </w:lvl>
    <w:lvl w:ilvl="2" w:tplc="0BAC2274">
      <w:numFmt w:val="bullet"/>
      <w:lvlText w:val="•"/>
      <w:lvlJc w:val="left"/>
      <w:pPr>
        <w:ind w:left="1354" w:hanging="284"/>
      </w:pPr>
      <w:rPr>
        <w:rFonts w:hint="default"/>
        <w:lang w:val="sv-SE" w:eastAsia="sv-SE" w:bidi="sv-SE"/>
      </w:rPr>
    </w:lvl>
    <w:lvl w:ilvl="3" w:tplc="FF74CA3A">
      <w:numFmt w:val="bullet"/>
      <w:lvlText w:val="•"/>
      <w:lvlJc w:val="left"/>
      <w:pPr>
        <w:ind w:left="1821" w:hanging="284"/>
      </w:pPr>
      <w:rPr>
        <w:rFonts w:hint="default"/>
        <w:lang w:val="sv-SE" w:eastAsia="sv-SE" w:bidi="sv-SE"/>
      </w:rPr>
    </w:lvl>
    <w:lvl w:ilvl="4" w:tplc="A828AAB4">
      <w:numFmt w:val="bullet"/>
      <w:lvlText w:val="•"/>
      <w:lvlJc w:val="left"/>
      <w:pPr>
        <w:ind w:left="2289" w:hanging="284"/>
      </w:pPr>
      <w:rPr>
        <w:rFonts w:hint="default"/>
        <w:lang w:val="sv-SE" w:eastAsia="sv-SE" w:bidi="sv-SE"/>
      </w:rPr>
    </w:lvl>
    <w:lvl w:ilvl="5" w:tplc="29EEF8F8">
      <w:numFmt w:val="bullet"/>
      <w:lvlText w:val="•"/>
      <w:lvlJc w:val="left"/>
      <w:pPr>
        <w:ind w:left="2756" w:hanging="284"/>
      </w:pPr>
      <w:rPr>
        <w:rFonts w:hint="default"/>
        <w:lang w:val="sv-SE" w:eastAsia="sv-SE" w:bidi="sv-SE"/>
      </w:rPr>
    </w:lvl>
    <w:lvl w:ilvl="6" w:tplc="075CD4C8">
      <w:numFmt w:val="bullet"/>
      <w:lvlText w:val="•"/>
      <w:lvlJc w:val="left"/>
      <w:pPr>
        <w:ind w:left="3223" w:hanging="284"/>
      </w:pPr>
      <w:rPr>
        <w:rFonts w:hint="default"/>
        <w:lang w:val="sv-SE" w:eastAsia="sv-SE" w:bidi="sv-SE"/>
      </w:rPr>
    </w:lvl>
    <w:lvl w:ilvl="7" w:tplc="BF06D55A">
      <w:numFmt w:val="bullet"/>
      <w:lvlText w:val="•"/>
      <w:lvlJc w:val="left"/>
      <w:pPr>
        <w:ind w:left="3691" w:hanging="284"/>
      </w:pPr>
      <w:rPr>
        <w:rFonts w:hint="default"/>
        <w:lang w:val="sv-SE" w:eastAsia="sv-SE" w:bidi="sv-SE"/>
      </w:rPr>
    </w:lvl>
    <w:lvl w:ilvl="8" w:tplc="62F23D98">
      <w:numFmt w:val="bullet"/>
      <w:lvlText w:val="•"/>
      <w:lvlJc w:val="left"/>
      <w:pPr>
        <w:ind w:left="4158" w:hanging="284"/>
      </w:pPr>
      <w:rPr>
        <w:rFonts w:hint="default"/>
        <w:lang w:val="sv-SE" w:eastAsia="sv-SE" w:bidi="sv-SE"/>
      </w:rPr>
    </w:lvl>
  </w:abstractNum>
  <w:abstractNum w:abstractNumId="3">
    <w:nsid w:val="2D86296B"/>
    <w:multiLevelType w:val="hybridMultilevel"/>
    <w:tmpl w:val="4D760F4A"/>
    <w:lvl w:ilvl="0" w:tplc="EACAFF3C">
      <w:start w:val="1"/>
      <w:numFmt w:val="lowerLetter"/>
      <w:lvlText w:val="%1."/>
      <w:lvlJc w:val="left"/>
      <w:pPr>
        <w:ind w:left="499" w:hanging="36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 w:val="sv-SE" w:eastAsia="sv-SE" w:bidi="sv-SE"/>
      </w:rPr>
    </w:lvl>
    <w:lvl w:ilvl="1" w:tplc="641AC46C">
      <w:numFmt w:val="bullet"/>
      <w:lvlText w:val="•"/>
      <w:lvlJc w:val="left"/>
      <w:pPr>
        <w:ind w:left="959" w:hanging="360"/>
      </w:pPr>
      <w:rPr>
        <w:rFonts w:hint="default"/>
        <w:lang w:val="sv-SE" w:eastAsia="sv-SE" w:bidi="sv-SE"/>
      </w:rPr>
    </w:lvl>
    <w:lvl w:ilvl="2" w:tplc="115A157E">
      <w:numFmt w:val="bullet"/>
      <w:lvlText w:val="•"/>
      <w:lvlJc w:val="left"/>
      <w:pPr>
        <w:ind w:left="1418" w:hanging="360"/>
      </w:pPr>
      <w:rPr>
        <w:rFonts w:hint="default"/>
        <w:lang w:val="sv-SE" w:eastAsia="sv-SE" w:bidi="sv-SE"/>
      </w:rPr>
    </w:lvl>
    <w:lvl w:ilvl="3" w:tplc="CF1CEF68">
      <w:numFmt w:val="bullet"/>
      <w:lvlText w:val="•"/>
      <w:lvlJc w:val="left"/>
      <w:pPr>
        <w:ind w:left="1877" w:hanging="360"/>
      </w:pPr>
      <w:rPr>
        <w:rFonts w:hint="default"/>
        <w:lang w:val="sv-SE" w:eastAsia="sv-SE" w:bidi="sv-SE"/>
      </w:rPr>
    </w:lvl>
    <w:lvl w:ilvl="4" w:tplc="319A42AE">
      <w:numFmt w:val="bullet"/>
      <w:lvlText w:val="•"/>
      <w:lvlJc w:val="left"/>
      <w:pPr>
        <w:ind w:left="2337" w:hanging="360"/>
      </w:pPr>
      <w:rPr>
        <w:rFonts w:hint="default"/>
        <w:lang w:val="sv-SE" w:eastAsia="sv-SE" w:bidi="sv-SE"/>
      </w:rPr>
    </w:lvl>
    <w:lvl w:ilvl="5" w:tplc="6E984FCA">
      <w:numFmt w:val="bullet"/>
      <w:lvlText w:val="•"/>
      <w:lvlJc w:val="left"/>
      <w:pPr>
        <w:ind w:left="2796" w:hanging="360"/>
      </w:pPr>
      <w:rPr>
        <w:rFonts w:hint="default"/>
        <w:lang w:val="sv-SE" w:eastAsia="sv-SE" w:bidi="sv-SE"/>
      </w:rPr>
    </w:lvl>
    <w:lvl w:ilvl="6" w:tplc="4CAE3618">
      <w:numFmt w:val="bullet"/>
      <w:lvlText w:val="•"/>
      <w:lvlJc w:val="left"/>
      <w:pPr>
        <w:ind w:left="3255" w:hanging="360"/>
      </w:pPr>
      <w:rPr>
        <w:rFonts w:hint="default"/>
        <w:lang w:val="sv-SE" w:eastAsia="sv-SE" w:bidi="sv-SE"/>
      </w:rPr>
    </w:lvl>
    <w:lvl w:ilvl="7" w:tplc="8F3EB0C2">
      <w:numFmt w:val="bullet"/>
      <w:lvlText w:val="•"/>
      <w:lvlJc w:val="left"/>
      <w:pPr>
        <w:ind w:left="3715" w:hanging="360"/>
      </w:pPr>
      <w:rPr>
        <w:rFonts w:hint="default"/>
        <w:lang w:val="sv-SE" w:eastAsia="sv-SE" w:bidi="sv-SE"/>
      </w:rPr>
    </w:lvl>
    <w:lvl w:ilvl="8" w:tplc="7BE0AB12">
      <w:numFmt w:val="bullet"/>
      <w:lvlText w:val="•"/>
      <w:lvlJc w:val="left"/>
      <w:pPr>
        <w:ind w:left="4174" w:hanging="360"/>
      </w:pPr>
      <w:rPr>
        <w:rFonts w:hint="default"/>
        <w:lang w:val="sv-SE" w:eastAsia="sv-SE" w:bidi="sv-SE"/>
      </w:rPr>
    </w:lvl>
  </w:abstractNum>
  <w:abstractNum w:abstractNumId="4">
    <w:nsid w:val="30A90C9E"/>
    <w:multiLevelType w:val="hybridMultilevel"/>
    <w:tmpl w:val="8BE43D3A"/>
    <w:lvl w:ilvl="0" w:tplc="3E8612AE">
      <w:start w:val="1"/>
      <w:numFmt w:val="lowerLetter"/>
      <w:lvlText w:val="%1."/>
      <w:lvlJc w:val="left"/>
      <w:pPr>
        <w:ind w:left="549" w:hanging="410"/>
        <w:jc w:val="left"/>
      </w:pPr>
      <w:rPr>
        <w:rFonts w:ascii="Arial" w:eastAsia="Arial" w:hAnsi="Arial" w:cs="Arial" w:hint="default"/>
        <w:spacing w:val="-26"/>
        <w:w w:val="99"/>
        <w:sz w:val="22"/>
        <w:szCs w:val="22"/>
        <w:lang w:val="sv-SE" w:eastAsia="sv-SE" w:bidi="sv-SE"/>
      </w:rPr>
    </w:lvl>
    <w:lvl w:ilvl="1" w:tplc="23E0C3E6">
      <w:numFmt w:val="bullet"/>
      <w:lvlText w:val="•"/>
      <w:lvlJc w:val="left"/>
      <w:pPr>
        <w:ind w:left="995" w:hanging="410"/>
      </w:pPr>
      <w:rPr>
        <w:rFonts w:hint="default"/>
        <w:lang w:val="sv-SE" w:eastAsia="sv-SE" w:bidi="sv-SE"/>
      </w:rPr>
    </w:lvl>
    <w:lvl w:ilvl="2" w:tplc="FE6E5C1A">
      <w:numFmt w:val="bullet"/>
      <w:lvlText w:val="•"/>
      <w:lvlJc w:val="left"/>
      <w:pPr>
        <w:ind w:left="1450" w:hanging="410"/>
      </w:pPr>
      <w:rPr>
        <w:rFonts w:hint="default"/>
        <w:lang w:val="sv-SE" w:eastAsia="sv-SE" w:bidi="sv-SE"/>
      </w:rPr>
    </w:lvl>
    <w:lvl w:ilvl="3" w:tplc="D60E4E86">
      <w:numFmt w:val="bullet"/>
      <w:lvlText w:val="•"/>
      <w:lvlJc w:val="left"/>
      <w:pPr>
        <w:ind w:left="1905" w:hanging="410"/>
      </w:pPr>
      <w:rPr>
        <w:rFonts w:hint="default"/>
        <w:lang w:val="sv-SE" w:eastAsia="sv-SE" w:bidi="sv-SE"/>
      </w:rPr>
    </w:lvl>
    <w:lvl w:ilvl="4" w:tplc="F66641E2">
      <w:numFmt w:val="bullet"/>
      <w:lvlText w:val="•"/>
      <w:lvlJc w:val="left"/>
      <w:pPr>
        <w:ind w:left="2361" w:hanging="410"/>
      </w:pPr>
      <w:rPr>
        <w:rFonts w:hint="default"/>
        <w:lang w:val="sv-SE" w:eastAsia="sv-SE" w:bidi="sv-SE"/>
      </w:rPr>
    </w:lvl>
    <w:lvl w:ilvl="5" w:tplc="D0FAB12C">
      <w:numFmt w:val="bullet"/>
      <w:lvlText w:val="•"/>
      <w:lvlJc w:val="left"/>
      <w:pPr>
        <w:ind w:left="2816" w:hanging="410"/>
      </w:pPr>
      <w:rPr>
        <w:rFonts w:hint="default"/>
        <w:lang w:val="sv-SE" w:eastAsia="sv-SE" w:bidi="sv-SE"/>
      </w:rPr>
    </w:lvl>
    <w:lvl w:ilvl="6" w:tplc="848C75E6">
      <w:numFmt w:val="bullet"/>
      <w:lvlText w:val="•"/>
      <w:lvlJc w:val="left"/>
      <w:pPr>
        <w:ind w:left="3271" w:hanging="410"/>
      </w:pPr>
      <w:rPr>
        <w:rFonts w:hint="default"/>
        <w:lang w:val="sv-SE" w:eastAsia="sv-SE" w:bidi="sv-SE"/>
      </w:rPr>
    </w:lvl>
    <w:lvl w:ilvl="7" w:tplc="94C85C8C">
      <w:numFmt w:val="bullet"/>
      <w:lvlText w:val="•"/>
      <w:lvlJc w:val="left"/>
      <w:pPr>
        <w:ind w:left="3727" w:hanging="410"/>
      </w:pPr>
      <w:rPr>
        <w:rFonts w:hint="default"/>
        <w:lang w:val="sv-SE" w:eastAsia="sv-SE" w:bidi="sv-SE"/>
      </w:rPr>
    </w:lvl>
    <w:lvl w:ilvl="8" w:tplc="C5060446">
      <w:numFmt w:val="bullet"/>
      <w:lvlText w:val="•"/>
      <w:lvlJc w:val="left"/>
      <w:pPr>
        <w:ind w:left="4182" w:hanging="410"/>
      </w:pPr>
      <w:rPr>
        <w:rFonts w:hint="default"/>
        <w:lang w:val="sv-SE" w:eastAsia="sv-SE" w:bidi="sv-SE"/>
      </w:rPr>
    </w:lvl>
  </w:abstractNum>
  <w:abstractNum w:abstractNumId="5">
    <w:nsid w:val="33D661F0"/>
    <w:multiLevelType w:val="hybridMultilevel"/>
    <w:tmpl w:val="F2509D36"/>
    <w:lvl w:ilvl="0" w:tplc="BC7C6E3E">
      <w:start w:val="1"/>
      <w:numFmt w:val="lowerLetter"/>
      <w:lvlText w:val="%1."/>
      <w:lvlJc w:val="left"/>
      <w:pPr>
        <w:ind w:left="565" w:hanging="426"/>
        <w:jc w:val="left"/>
      </w:pPr>
      <w:rPr>
        <w:rFonts w:ascii="Arial" w:eastAsia="Arial" w:hAnsi="Arial" w:cs="Arial" w:hint="default"/>
        <w:spacing w:val="-4"/>
        <w:w w:val="99"/>
        <w:sz w:val="22"/>
        <w:szCs w:val="22"/>
        <w:lang w:val="sv-SE" w:eastAsia="sv-SE" w:bidi="sv-SE"/>
      </w:rPr>
    </w:lvl>
    <w:lvl w:ilvl="1" w:tplc="B6F44FC0">
      <w:numFmt w:val="bullet"/>
      <w:lvlText w:val="•"/>
      <w:lvlJc w:val="left"/>
      <w:pPr>
        <w:ind w:left="1013" w:hanging="426"/>
      </w:pPr>
      <w:rPr>
        <w:rFonts w:hint="default"/>
        <w:lang w:val="sv-SE" w:eastAsia="sv-SE" w:bidi="sv-SE"/>
      </w:rPr>
    </w:lvl>
    <w:lvl w:ilvl="2" w:tplc="04069906">
      <w:numFmt w:val="bullet"/>
      <w:lvlText w:val="•"/>
      <w:lvlJc w:val="left"/>
      <w:pPr>
        <w:ind w:left="1466" w:hanging="426"/>
      </w:pPr>
      <w:rPr>
        <w:rFonts w:hint="default"/>
        <w:lang w:val="sv-SE" w:eastAsia="sv-SE" w:bidi="sv-SE"/>
      </w:rPr>
    </w:lvl>
    <w:lvl w:ilvl="3" w:tplc="06D69668">
      <w:numFmt w:val="bullet"/>
      <w:lvlText w:val="•"/>
      <w:lvlJc w:val="left"/>
      <w:pPr>
        <w:ind w:left="1919" w:hanging="426"/>
      </w:pPr>
      <w:rPr>
        <w:rFonts w:hint="default"/>
        <w:lang w:val="sv-SE" w:eastAsia="sv-SE" w:bidi="sv-SE"/>
      </w:rPr>
    </w:lvl>
    <w:lvl w:ilvl="4" w:tplc="8ABE073C">
      <w:numFmt w:val="bullet"/>
      <w:lvlText w:val="•"/>
      <w:lvlJc w:val="left"/>
      <w:pPr>
        <w:ind w:left="2373" w:hanging="426"/>
      </w:pPr>
      <w:rPr>
        <w:rFonts w:hint="default"/>
        <w:lang w:val="sv-SE" w:eastAsia="sv-SE" w:bidi="sv-SE"/>
      </w:rPr>
    </w:lvl>
    <w:lvl w:ilvl="5" w:tplc="D67CDCA8">
      <w:numFmt w:val="bullet"/>
      <w:lvlText w:val="•"/>
      <w:lvlJc w:val="left"/>
      <w:pPr>
        <w:ind w:left="2826" w:hanging="426"/>
      </w:pPr>
      <w:rPr>
        <w:rFonts w:hint="default"/>
        <w:lang w:val="sv-SE" w:eastAsia="sv-SE" w:bidi="sv-SE"/>
      </w:rPr>
    </w:lvl>
    <w:lvl w:ilvl="6" w:tplc="DB7823D4">
      <w:numFmt w:val="bullet"/>
      <w:lvlText w:val="•"/>
      <w:lvlJc w:val="left"/>
      <w:pPr>
        <w:ind w:left="3279" w:hanging="426"/>
      </w:pPr>
      <w:rPr>
        <w:rFonts w:hint="default"/>
        <w:lang w:val="sv-SE" w:eastAsia="sv-SE" w:bidi="sv-SE"/>
      </w:rPr>
    </w:lvl>
    <w:lvl w:ilvl="7" w:tplc="F1BAF180">
      <w:numFmt w:val="bullet"/>
      <w:lvlText w:val="•"/>
      <w:lvlJc w:val="left"/>
      <w:pPr>
        <w:ind w:left="3733" w:hanging="426"/>
      </w:pPr>
      <w:rPr>
        <w:rFonts w:hint="default"/>
        <w:lang w:val="sv-SE" w:eastAsia="sv-SE" w:bidi="sv-SE"/>
      </w:rPr>
    </w:lvl>
    <w:lvl w:ilvl="8" w:tplc="543AC940">
      <w:numFmt w:val="bullet"/>
      <w:lvlText w:val="•"/>
      <w:lvlJc w:val="left"/>
      <w:pPr>
        <w:ind w:left="4186" w:hanging="426"/>
      </w:pPr>
      <w:rPr>
        <w:rFonts w:hint="default"/>
        <w:lang w:val="sv-SE" w:eastAsia="sv-SE" w:bidi="sv-SE"/>
      </w:rPr>
    </w:lvl>
  </w:abstractNum>
  <w:abstractNum w:abstractNumId="6">
    <w:nsid w:val="3A3249F0"/>
    <w:multiLevelType w:val="hybridMultilevel"/>
    <w:tmpl w:val="72A6C0EA"/>
    <w:lvl w:ilvl="0" w:tplc="7A4C36C2">
      <w:start w:val="1"/>
      <w:numFmt w:val="lowerLetter"/>
      <w:lvlText w:val="%1."/>
      <w:lvlJc w:val="left"/>
      <w:pPr>
        <w:ind w:left="422" w:hanging="298"/>
        <w:jc w:val="left"/>
      </w:pPr>
      <w:rPr>
        <w:rFonts w:ascii="Arial" w:eastAsia="Arial" w:hAnsi="Arial" w:cs="Arial" w:hint="default"/>
        <w:spacing w:val="-14"/>
        <w:w w:val="99"/>
        <w:sz w:val="22"/>
        <w:szCs w:val="22"/>
        <w:lang w:val="sv-SE" w:eastAsia="sv-SE" w:bidi="sv-SE"/>
      </w:rPr>
    </w:lvl>
    <w:lvl w:ilvl="1" w:tplc="315A947C">
      <w:numFmt w:val="bullet"/>
      <w:lvlText w:val="•"/>
      <w:lvlJc w:val="left"/>
      <w:pPr>
        <w:ind w:left="887" w:hanging="298"/>
      </w:pPr>
      <w:rPr>
        <w:rFonts w:hint="default"/>
        <w:lang w:val="sv-SE" w:eastAsia="sv-SE" w:bidi="sv-SE"/>
      </w:rPr>
    </w:lvl>
    <w:lvl w:ilvl="2" w:tplc="03DA22A4">
      <w:numFmt w:val="bullet"/>
      <w:lvlText w:val="•"/>
      <w:lvlJc w:val="left"/>
      <w:pPr>
        <w:ind w:left="1354" w:hanging="298"/>
      </w:pPr>
      <w:rPr>
        <w:rFonts w:hint="default"/>
        <w:lang w:val="sv-SE" w:eastAsia="sv-SE" w:bidi="sv-SE"/>
      </w:rPr>
    </w:lvl>
    <w:lvl w:ilvl="3" w:tplc="3FDA0450">
      <w:numFmt w:val="bullet"/>
      <w:lvlText w:val="•"/>
      <w:lvlJc w:val="left"/>
      <w:pPr>
        <w:ind w:left="1821" w:hanging="298"/>
      </w:pPr>
      <w:rPr>
        <w:rFonts w:hint="default"/>
        <w:lang w:val="sv-SE" w:eastAsia="sv-SE" w:bidi="sv-SE"/>
      </w:rPr>
    </w:lvl>
    <w:lvl w:ilvl="4" w:tplc="DCBE1F9A">
      <w:numFmt w:val="bullet"/>
      <w:lvlText w:val="•"/>
      <w:lvlJc w:val="left"/>
      <w:pPr>
        <w:ind w:left="2289" w:hanging="298"/>
      </w:pPr>
      <w:rPr>
        <w:rFonts w:hint="default"/>
        <w:lang w:val="sv-SE" w:eastAsia="sv-SE" w:bidi="sv-SE"/>
      </w:rPr>
    </w:lvl>
    <w:lvl w:ilvl="5" w:tplc="DA488982">
      <w:numFmt w:val="bullet"/>
      <w:lvlText w:val="•"/>
      <w:lvlJc w:val="left"/>
      <w:pPr>
        <w:ind w:left="2756" w:hanging="298"/>
      </w:pPr>
      <w:rPr>
        <w:rFonts w:hint="default"/>
        <w:lang w:val="sv-SE" w:eastAsia="sv-SE" w:bidi="sv-SE"/>
      </w:rPr>
    </w:lvl>
    <w:lvl w:ilvl="6" w:tplc="D32E0D40">
      <w:numFmt w:val="bullet"/>
      <w:lvlText w:val="•"/>
      <w:lvlJc w:val="left"/>
      <w:pPr>
        <w:ind w:left="3223" w:hanging="298"/>
      </w:pPr>
      <w:rPr>
        <w:rFonts w:hint="default"/>
        <w:lang w:val="sv-SE" w:eastAsia="sv-SE" w:bidi="sv-SE"/>
      </w:rPr>
    </w:lvl>
    <w:lvl w:ilvl="7" w:tplc="D01C3ADA">
      <w:numFmt w:val="bullet"/>
      <w:lvlText w:val="•"/>
      <w:lvlJc w:val="left"/>
      <w:pPr>
        <w:ind w:left="3691" w:hanging="298"/>
      </w:pPr>
      <w:rPr>
        <w:rFonts w:hint="default"/>
        <w:lang w:val="sv-SE" w:eastAsia="sv-SE" w:bidi="sv-SE"/>
      </w:rPr>
    </w:lvl>
    <w:lvl w:ilvl="8" w:tplc="05F83B9C">
      <w:numFmt w:val="bullet"/>
      <w:lvlText w:val="•"/>
      <w:lvlJc w:val="left"/>
      <w:pPr>
        <w:ind w:left="4158" w:hanging="298"/>
      </w:pPr>
      <w:rPr>
        <w:rFonts w:hint="default"/>
        <w:lang w:val="sv-SE" w:eastAsia="sv-SE" w:bidi="sv-SE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76234"/>
    <w:rsid w:val="00406E57"/>
    <w:rsid w:val="00676234"/>
    <w:rsid w:val="00E80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sv-SE" w:eastAsia="sv-SE" w:bidi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805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0523"/>
    <w:rPr>
      <w:rFonts w:ascii="Arial" w:eastAsia="Arial" w:hAnsi="Arial" w:cs="Arial"/>
      <w:lang w:val="sv-SE" w:eastAsia="sv-SE" w:bidi="sv-SE"/>
    </w:rPr>
  </w:style>
  <w:style w:type="paragraph" w:styleId="Footer">
    <w:name w:val="footer"/>
    <w:basedOn w:val="Normal"/>
    <w:link w:val="FooterChar"/>
    <w:uiPriority w:val="99"/>
    <w:unhideWhenUsed/>
    <w:rsid w:val="00E805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0523"/>
    <w:rPr>
      <w:rFonts w:ascii="Arial" w:eastAsia="Arial" w:hAnsi="Arial" w:cs="Arial"/>
      <w:lang w:val="sv-SE" w:eastAsia="sv-SE" w:bidi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05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523"/>
    <w:rPr>
      <w:rFonts w:ascii="Tahoma" w:eastAsia="Arial" w:hAnsi="Tahoma" w:cs="Tahoma"/>
      <w:sz w:val="16"/>
      <w:szCs w:val="16"/>
      <w:lang w:val="sv-SE" w:eastAsia="sv-SE" w:bidi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Teknik Pertanian</dc:creator>
  <cp:lastModifiedBy>User</cp:lastModifiedBy>
  <cp:revision>2</cp:revision>
  <dcterms:created xsi:type="dcterms:W3CDTF">2019-02-14T06:06:00Z</dcterms:created>
  <dcterms:modified xsi:type="dcterms:W3CDTF">2019-02-14T21:42:00Z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2019-02-14T00:00:00Z</vt:filetime>
  </property>
</Properties>
</file>